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35F7A" w14:textId="77777777" w:rsidR="00181173" w:rsidRDefault="00A54055" w:rsidP="00A54055">
      <w:pPr>
        <w:jc w:val="center"/>
        <w:rPr>
          <w:b/>
          <w:sz w:val="40"/>
          <w:szCs w:val="40"/>
        </w:rPr>
      </w:pPr>
      <w:r>
        <w:rPr>
          <w:b/>
          <w:sz w:val="40"/>
          <w:szCs w:val="40"/>
        </w:rPr>
        <w:t>HOLD HARMLESS AGREEMENT</w:t>
      </w:r>
    </w:p>
    <w:p w14:paraId="2252CE39" w14:textId="77777777" w:rsidR="00A54055" w:rsidRPr="00A54055" w:rsidRDefault="00A54055" w:rsidP="00A54055">
      <w:pPr>
        <w:spacing w:after="0"/>
        <w:jc w:val="center"/>
        <w:rPr>
          <w:b/>
          <w:sz w:val="28"/>
          <w:szCs w:val="28"/>
        </w:rPr>
      </w:pPr>
      <w:r w:rsidRPr="00A54055">
        <w:rPr>
          <w:b/>
          <w:sz w:val="28"/>
          <w:szCs w:val="28"/>
        </w:rPr>
        <w:t>Auburn University Horse Center Volunteers</w:t>
      </w:r>
    </w:p>
    <w:p w14:paraId="5DBE20C5" w14:textId="77777777" w:rsidR="00A54055" w:rsidRDefault="00A54055" w:rsidP="00A54055">
      <w:pPr>
        <w:spacing w:after="0"/>
        <w:jc w:val="center"/>
        <w:rPr>
          <w:b/>
          <w:sz w:val="28"/>
          <w:szCs w:val="28"/>
        </w:rPr>
      </w:pPr>
      <w:r w:rsidRPr="00A54055">
        <w:rPr>
          <w:b/>
          <w:sz w:val="28"/>
          <w:szCs w:val="28"/>
        </w:rPr>
        <w:t>Auburn University Horse Center Riding Lessons, Camps &amp; Outreach Participants</w:t>
      </w:r>
    </w:p>
    <w:p w14:paraId="61FC0B04" w14:textId="77777777" w:rsidR="00A54055" w:rsidRDefault="00A54055" w:rsidP="00A54055">
      <w:pPr>
        <w:spacing w:after="0"/>
        <w:jc w:val="center"/>
        <w:rPr>
          <w:b/>
          <w:sz w:val="28"/>
          <w:szCs w:val="28"/>
        </w:rPr>
      </w:pPr>
    </w:p>
    <w:p w14:paraId="1D3F9669" w14:textId="77777777" w:rsidR="00A54055" w:rsidRPr="00A54055" w:rsidRDefault="00A54055" w:rsidP="00A54055">
      <w:pPr>
        <w:spacing w:after="0"/>
        <w:rPr>
          <w:sz w:val="24"/>
          <w:szCs w:val="24"/>
        </w:rPr>
      </w:pPr>
      <w:r w:rsidRPr="00A54055">
        <w:rPr>
          <w:sz w:val="24"/>
          <w:szCs w:val="24"/>
        </w:rPr>
        <w:t>I,_____________________________________________ (print full name),</w:t>
      </w:r>
    </w:p>
    <w:p w14:paraId="2B79FA96" w14:textId="77777777" w:rsidR="00A54055" w:rsidRPr="00A54055" w:rsidRDefault="00580B65" w:rsidP="00A54055">
      <w:pPr>
        <w:spacing w:after="0"/>
        <w:rPr>
          <w:sz w:val="24"/>
          <w:szCs w:val="24"/>
        </w:rPr>
      </w:pPr>
      <w:r>
        <w:rPr>
          <w:sz w:val="24"/>
          <w:szCs w:val="24"/>
        </w:rPr>
        <w:t>a</w:t>
      </w:r>
      <w:r w:rsidR="00A54055" w:rsidRPr="00A54055">
        <w:rPr>
          <w:sz w:val="24"/>
          <w:szCs w:val="24"/>
        </w:rPr>
        <w:t xml:space="preserve">cknowledge that </w:t>
      </w:r>
      <w:r w:rsidRPr="00A54055">
        <w:rPr>
          <w:sz w:val="24"/>
          <w:szCs w:val="24"/>
        </w:rPr>
        <w:t>injuries</w:t>
      </w:r>
      <w:r w:rsidR="00A54055" w:rsidRPr="00A54055">
        <w:rPr>
          <w:sz w:val="24"/>
          <w:szCs w:val="24"/>
        </w:rPr>
        <w:t xml:space="preserve"> or loss can result from participation in Auburn University Horse Center activities.  I further realize that working with or around horses and riding horses can be a risky activity due to the unpredictable nature of the animal and have elected to take part in this activity.  </w:t>
      </w:r>
      <w:r w:rsidRPr="00A54055">
        <w:rPr>
          <w:sz w:val="24"/>
          <w:szCs w:val="24"/>
        </w:rPr>
        <w:t>I, furthermore, release Auburn University, its Board of Trustees, Faculty</w:t>
      </w:r>
      <w:r>
        <w:rPr>
          <w:sz w:val="24"/>
          <w:szCs w:val="24"/>
        </w:rPr>
        <w:t xml:space="preserve"> and Staff from any and</w:t>
      </w:r>
      <w:r w:rsidRPr="00A54055">
        <w:rPr>
          <w:sz w:val="24"/>
          <w:szCs w:val="24"/>
        </w:rPr>
        <w:t xml:space="preserve"> all liability as to any right of action that may accrue to my heirs or representatives for any injury to me or loss that I may suffer while participation in these Auburn University activities involving horse handling and riding.</w:t>
      </w:r>
    </w:p>
    <w:p w14:paraId="018F0810" w14:textId="77777777" w:rsidR="00A54055" w:rsidRPr="00A54055" w:rsidRDefault="00A54055" w:rsidP="00A54055">
      <w:pPr>
        <w:spacing w:after="0"/>
        <w:rPr>
          <w:sz w:val="24"/>
          <w:szCs w:val="24"/>
        </w:rPr>
      </w:pPr>
    </w:p>
    <w:p w14:paraId="673510CC" w14:textId="77777777" w:rsidR="00A54055" w:rsidRPr="00A54055" w:rsidRDefault="00A54055" w:rsidP="00A54055">
      <w:pPr>
        <w:spacing w:after="0"/>
        <w:rPr>
          <w:sz w:val="24"/>
          <w:szCs w:val="24"/>
        </w:rPr>
      </w:pPr>
      <w:r w:rsidRPr="00A54055">
        <w:rPr>
          <w:sz w:val="24"/>
          <w:szCs w:val="24"/>
        </w:rPr>
        <w:t xml:space="preserve">I either have been instructed on safe horse handling procedures and/or have </w:t>
      </w:r>
      <w:r w:rsidR="00580B65" w:rsidRPr="00A54055">
        <w:rPr>
          <w:sz w:val="24"/>
          <w:szCs w:val="24"/>
        </w:rPr>
        <w:t>received</w:t>
      </w:r>
      <w:r w:rsidRPr="00A54055">
        <w:rPr>
          <w:sz w:val="24"/>
          <w:szCs w:val="24"/>
        </w:rPr>
        <w:t xml:space="preserve"> and read a horse safety handout </w:t>
      </w:r>
      <w:r w:rsidR="00580B65" w:rsidRPr="00A54055">
        <w:rPr>
          <w:sz w:val="24"/>
          <w:szCs w:val="24"/>
        </w:rPr>
        <w:t>furnished</w:t>
      </w:r>
      <w:r w:rsidRPr="00A54055">
        <w:rPr>
          <w:sz w:val="24"/>
          <w:szCs w:val="24"/>
        </w:rPr>
        <w:t xml:space="preserve"> by my </w:t>
      </w:r>
      <w:r w:rsidR="00580B65" w:rsidRPr="00A54055">
        <w:rPr>
          <w:sz w:val="24"/>
          <w:szCs w:val="24"/>
        </w:rPr>
        <w:t>instructor</w:t>
      </w:r>
      <w:r w:rsidRPr="00A54055">
        <w:rPr>
          <w:sz w:val="24"/>
          <w:szCs w:val="24"/>
        </w:rPr>
        <w:t xml:space="preserve">, and I understand the safety requirements.  I have been given </w:t>
      </w:r>
      <w:r w:rsidR="00580B65" w:rsidRPr="00A54055">
        <w:rPr>
          <w:sz w:val="24"/>
          <w:szCs w:val="24"/>
        </w:rPr>
        <w:t>an</w:t>
      </w:r>
      <w:r w:rsidRPr="00A54055">
        <w:rPr>
          <w:sz w:val="24"/>
          <w:szCs w:val="24"/>
        </w:rPr>
        <w:t xml:space="preserve"> opportunity to ask any questions I may have.  I understand the safety recommendations must be followed at all times for participation in these </w:t>
      </w:r>
      <w:r w:rsidR="00580B65" w:rsidRPr="00A54055">
        <w:rPr>
          <w:sz w:val="24"/>
          <w:szCs w:val="24"/>
        </w:rPr>
        <w:t>activities</w:t>
      </w:r>
      <w:r w:rsidRPr="00A54055">
        <w:rPr>
          <w:sz w:val="24"/>
          <w:szCs w:val="24"/>
        </w:rPr>
        <w:t xml:space="preserve">.  Failure to comply with these safety recommendations may result in </w:t>
      </w:r>
      <w:r w:rsidR="00580B65">
        <w:rPr>
          <w:sz w:val="24"/>
          <w:szCs w:val="24"/>
        </w:rPr>
        <w:t>elimination</w:t>
      </w:r>
      <w:r w:rsidRPr="00A54055">
        <w:rPr>
          <w:sz w:val="24"/>
          <w:szCs w:val="24"/>
        </w:rPr>
        <w:t xml:space="preserve"> from Horse Center activities.</w:t>
      </w:r>
    </w:p>
    <w:p w14:paraId="79D24AC8" w14:textId="77777777" w:rsidR="00A54055" w:rsidRPr="00A54055" w:rsidRDefault="00A54055" w:rsidP="00A54055">
      <w:pPr>
        <w:spacing w:after="0"/>
        <w:rPr>
          <w:sz w:val="24"/>
          <w:szCs w:val="24"/>
        </w:rPr>
      </w:pPr>
    </w:p>
    <w:p w14:paraId="138BDCCF" w14:textId="77777777" w:rsidR="00A54055" w:rsidRPr="00A54055" w:rsidRDefault="00A54055" w:rsidP="00A54055">
      <w:pPr>
        <w:spacing w:after="0"/>
        <w:rPr>
          <w:sz w:val="24"/>
          <w:szCs w:val="24"/>
        </w:rPr>
      </w:pPr>
      <w:r w:rsidRPr="00A54055">
        <w:rPr>
          <w:sz w:val="24"/>
          <w:szCs w:val="24"/>
        </w:rPr>
        <w:t>I also grant permission to be transported to local doctors, clinics, or hospitals in the event of any injury and will assume responsibility for all costs, including costs of collection that may include reasonable attorney fees.</w:t>
      </w:r>
    </w:p>
    <w:p w14:paraId="77A2B84E" w14:textId="77777777" w:rsidR="00A54055" w:rsidRPr="00A54055" w:rsidRDefault="00A54055" w:rsidP="00A54055">
      <w:pPr>
        <w:spacing w:after="0"/>
        <w:rPr>
          <w:sz w:val="24"/>
          <w:szCs w:val="24"/>
        </w:rPr>
      </w:pPr>
    </w:p>
    <w:p w14:paraId="388570A3" w14:textId="77777777" w:rsidR="00A54055" w:rsidRPr="00A54055" w:rsidRDefault="00A54055" w:rsidP="00A54055">
      <w:pPr>
        <w:spacing w:after="0"/>
        <w:rPr>
          <w:sz w:val="24"/>
          <w:szCs w:val="24"/>
        </w:rPr>
      </w:pPr>
      <w:r w:rsidRPr="00A54055">
        <w:rPr>
          <w:sz w:val="24"/>
          <w:szCs w:val="24"/>
        </w:rPr>
        <w:t>I have read and understand the Alabama Equine Activities Liability Protection Act warning:</w:t>
      </w:r>
    </w:p>
    <w:p w14:paraId="723EF10F" w14:textId="77777777" w:rsidR="00A54055" w:rsidRPr="00A54055" w:rsidRDefault="00A54055" w:rsidP="00A54055">
      <w:pPr>
        <w:spacing w:after="0"/>
        <w:rPr>
          <w:sz w:val="24"/>
          <w:szCs w:val="24"/>
        </w:rPr>
      </w:pPr>
    </w:p>
    <w:p w14:paraId="73B2B01A" w14:textId="77777777" w:rsidR="00A54055" w:rsidRPr="00A54055" w:rsidRDefault="00A54055" w:rsidP="00A54055">
      <w:pPr>
        <w:spacing w:after="0"/>
        <w:rPr>
          <w:b/>
          <w:sz w:val="24"/>
          <w:szCs w:val="24"/>
        </w:rPr>
      </w:pPr>
      <w:r w:rsidRPr="00A54055">
        <w:rPr>
          <w:b/>
          <w:sz w:val="24"/>
          <w:szCs w:val="24"/>
        </w:rPr>
        <w:t>Under  Alabama Law, an equine activity sponsor or equine professional is not liable for an injury to or the death of a participant in equine activities resulting from the inherent risks of equine activities, pursuant to the equine activities liability protection act.</w:t>
      </w:r>
    </w:p>
    <w:p w14:paraId="291AC5C4" w14:textId="77777777" w:rsidR="00A54055" w:rsidRPr="00A54055" w:rsidRDefault="00A54055" w:rsidP="00A54055">
      <w:pPr>
        <w:spacing w:after="0"/>
        <w:rPr>
          <w:sz w:val="24"/>
          <w:szCs w:val="24"/>
        </w:rPr>
      </w:pPr>
    </w:p>
    <w:p w14:paraId="0321AE79" w14:textId="77777777" w:rsidR="00A54055" w:rsidRPr="00A54055" w:rsidRDefault="00A54055" w:rsidP="00A54055">
      <w:pPr>
        <w:spacing w:after="0"/>
        <w:rPr>
          <w:sz w:val="24"/>
          <w:szCs w:val="24"/>
        </w:rPr>
      </w:pPr>
    </w:p>
    <w:p w14:paraId="3E2F0943" w14:textId="77777777" w:rsidR="00A54055" w:rsidRPr="00A54055" w:rsidRDefault="00A54055" w:rsidP="00A54055">
      <w:pPr>
        <w:pBdr>
          <w:bottom w:val="single" w:sz="12" w:space="1" w:color="auto"/>
        </w:pBdr>
        <w:spacing w:after="0"/>
        <w:rPr>
          <w:sz w:val="24"/>
          <w:szCs w:val="24"/>
        </w:rPr>
      </w:pPr>
    </w:p>
    <w:p w14:paraId="2D8316C0" w14:textId="77777777" w:rsidR="00A54055" w:rsidRPr="00A54055" w:rsidRDefault="00A54055" w:rsidP="00A54055">
      <w:pPr>
        <w:spacing w:after="0"/>
        <w:rPr>
          <w:sz w:val="24"/>
          <w:szCs w:val="24"/>
        </w:rPr>
      </w:pPr>
      <w:r w:rsidRPr="00A54055">
        <w:rPr>
          <w:sz w:val="24"/>
          <w:szCs w:val="24"/>
        </w:rPr>
        <w:t>Participant/Volunteer/Legal Guardian Signature*                           Date</w:t>
      </w:r>
    </w:p>
    <w:p w14:paraId="190C9234" w14:textId="77777777" w:rsidR="00A54055" w:rsidRPr="00A54055" w:rsidRDefault="00A54055" w:rsidP="00A54055">
      <w:pPr>
        <w:spacing w:after="0"/>
        <w:rPr>
          <w:sz w:val="24"/>
          <w:szCs w:val="24"/>
        </w:rPr>
      </w:pPr>
    </w:p>
    <w:p w14:paraId="12518F30" w14:textId="77777777" w:rsidR="00A54055" w:rsidRPr="00A54055" w:rsidRDefault="00A54055" w:rsidP="00A54055">
      <w:pPr>
        <w:spacing w:after="0"/>
        <w:rPr>
          <w:sz w:val="24"/>
          <w:szCs w:val="24"/>
        </w:rPr>
      </w:pPr>
      <w:r w:rsidRPr="00A54055">
        <w:rPr>
          <w:sz w:val="24"/>
          <w:szCs w:val="24"/>
        </w:rPr>
        <w:t>*Legal guardian required if under 19 years of age.</w:t>
      </w:r>
    </w:p>
    <w:sectPr w:rsidR="00A54055" w:rsidRPr="00A54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55"/>
    <w:rsid w:val="00181173"/>
    <w:rsid w:val="00437A94"/>
    <w:rsid w:val="00580B65"/>
    <w:rsid w:val="00A54055"/>
    <w:rsid w:val="00E5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A8BB"/>
  <w15:docId w15:val="{741A8C9F-861A-435E-B05F-8F82ED96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86FD-7B2F-46F5-9E95-53CC2F6A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Chandler</dc:creator>
  <cp:lastModifiedBy>Kennon Doughtie</cp:lastModifiedBy>
  <cp:revision>2</cp:revision>
  <dcterms:created xsi:type="dcterms:W3CDTF">2020-08-17T19:16:00Z</dcterms:created>
  <dcterms:modified xsi:type="dcterms:W3CDTF">2020-08-17T19:16:00Z</dcterms:modified>
</cp:coreProperties>
</file>